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254386" w14:textId="1F32B02D" w:rsidR="00975205" w:rsidRPr="00CF6062" w:rsidRDefault="00CF6062" w:rsidP="00CF6062">
      <w:pPr>
        <w:pStyle w:val="a9"/>
        <w:numPr>
          <w:ilvl w:val="0"/>
          <w:numId w:val="6"/>
        </w:numPr>
        <w:ind w:firstLineChars="0"/>
        <w:rPr>
          <w:rFonts w:ascii="新宋体" w:eastAsia="新宋体" w:hAnsi="新宋体"/>
          <w:color w:val="800000"/>
          <w:sz w:val="19"/>
          <w:szCs w:val="24"/>
        </w:rPr>
      </w:pP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点击</w:t>
      </w:r>
      <w:proofErr w:type="spellStart"/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win+R</w:t>
      </w:r>
      <w:proofErr w:type="spellEnd"/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键，输入</w:t>
      </w:r>
      <w:proofErr w:type="spellStart"/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cmd</w:t>
      </w:r>
      <w:proofErr w:type="spellEnd"/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点击确定，在以下界面输入ipconfig，回车后记下以太网适配器的</w:t>
      </w:r>
      <w:proofErr w:type="spellStart"/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ip</w:t>
      </w:r>
      <w:proofErr w:type="spellEnd"/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地址</w:t>
      </w:r>
      <w:r>
        <w:rPr>
          <w:noProof/>
        </w:rPr>
        <w:drawing>
          <wp:inline distT="0" distB="0" distL="114300" distR="114300" wp14:anchorId="6950A92F" wp14:editId="567751DB">
            <wp:extent cx="5118100" cy="2861310"/>
            <wp:effectExtent l="0" t="0" r="2540" b="3810"/>
            <wp:docPr id="2" name="图片 2" descr="163945419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39454192(1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18100" cy="286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C48E4" w14:textId="77777777" w:rsidR="00975205" w:rsidRDefault="00975205">
      <w:pPr>
        <w:rPr>
          <w:rFonts w:ascii="新宋体" w:eastAsia="新宋体" w:hAnsi="新宋体"/>
          <w:color w:val="800000"/>
          <w:sz w:val="19"/>
          <w:szCs w:val="24"/>
        </w:rPr>
      </w:pPr>
    </w:p>
    <w:p w14:paraId="1A8576CF" w14:textId="37119AF5" w:rsidR="000C4C3A" w:rsidRDefault="00CF6062" w:rsidP="00CE62FE">
      <w:pPr>
        <w:pStyle w:val="a9"/>
        <w:numPr>
          <w:ilvl w:val="0"/>
          <w:numId w:val="6"/>
        </w:numPr>
        <w:ind w:firstLineChars="0"/>
        <w:rPr>
          <w:rFonts w:ascii="新宋体" w:eastAsia="新宋体" w:hAnsi="新宋体"/>
          <w:color w:val="800000"/>
          <w:sz w:val="19"/>
          <w:szCs w:val="24"/>
        </w:rPr>
      </w:pP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在文件夹中点开MenuConfig.ini文件，在里面照着上面的新增应该写入记录的</w:t>
      </w:r>
      <w:r w:rsidR="00CE6059">
        <w:rPr>
          <w:rFonts w:ascii="新宋体" w:eastAsia="新宋体" w:hAnsi="新宋体" w:hint="eastAsia"/>
          <w:color w:val="800000"/>
          <w:sz w:val="19"/>
          <w:szCs w:val="24"/>
        </w:rPr>
        <w:t>服务名（自定义），服务备注信息（自定义），</w:t>
      </w:r>
      <w:proofErr w:type="spellStart"/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ip</w:t>
      </w:r>
      <w:proofErr w:type="spellEnd"/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地址，服务器地址，数据库名（程序根据当前的</w:t>
      </w:r>
      <w:r w:rsidR="002C7411">
        <w:rPr>
          <w:rFonts w:ascii="新宋体" w:eastAsia="新宋体" w:hAnsi="新宋体" w:hint="eastAsia"/>
          <w:color w:val="800000"/>
          <w:sz w:val="19"/>
          <w:szCs w:val="24"/>
        </w:rPr>
        <w:t>数据库地址和数据库名称返回通知信息，监听地址为</w:t>
      </w:r>
      <w:proofErr w:type="spellStart"/>
      <w:r w:rsidR="002C7411">
        <w:rPr>
          <w:rFonts w:ascii="新宋体" w:eastAsia="新宋体" w:hAnsi="新宋体" w:hint="eastAsia"/>
          <w:color w:val="800000"/>
          <w:sz w:val="19"/>
          <w:szCs w:val="24"/>
        </w:rPr>
        <w:t>ip</w:t>
      </w:r>
      <w:proofErr w:type="spellEnd"/>
      <w:r w:rsidR="002C7411">
        <w:rPr>
          <w:rFonts w:ascii="新宋体" w:eastAsia="新宋体" w:hAnsi="新宋体"/>
          <w:color w:val="800000"/>
          <w:sz w:val="19"/>
          <w:szCs w:val="24"/>
        </w:rPr>
        <w:t>+</w:t>
      </w:r>
      <w:r w:rsidR="002C7411">
        <w:rPr>
          <w:rFonts w:ascii="新宋体" w:eastAsia="新宋体" w:hAnsi="新宋体" w:hint="eastAsia"/>
          <w:color w:val="800000"/>
          <w:sz w:val="19"/>
          <w:szCs w:val="24"/>
        </w:rPr>
        <w:t>端口号</w:t>
      </w:r>
      <w:r w:rsidRPr="00CF6062">
        <w:rPr>
          <w:rFonts w:ascii="新宋体" w:eastAsia="新宋体" w:hAnsi="新宋体" w:hint="eastAsia"/>
          <w:color w:val="800000"/>
          <w:sz w:val="19"/>
          <w:szCs w:val="24"/>
        </w:rPr>
        <w:t>）</w:t>
      </w:r>
    </w:p>
    <w:p w14:paraId="2C64A705" w14:textId="77777777" w:rsidR="00D77ECB" w:rsidRPr="00D77ECB" w:rsidRDefault="00D77ECB" w:rsidP="00D77ECB">
      <w:pPr>
        <w:pStyle w:val="a9"/>
        <w:ind w:firstLine="380"/>
        <w:rPr>
          <w:rFonts w:ascii="新宋体" w:eastAsia="新宋体" w:hAnsi="新宋体" w:hint="eastAsia"/>
          <w:color w:val="800000"/>
          <w:sz w:val="19"/>
          <w:szCs w:val="24"/>
        </w:rPr>
      </w:pPr>
    </w:p>
    <w:p w14:paraId="397275F5" w14:textId="67DEAC16" w:rsidR="00D77ECB" w:rsidRPr="000C4C3A" w:rsidRDefault="00D77ECB" w:rsidP="00D77ECB">
      <w:pPr>
        <w:pStyle w:val="a9"/>
        <w:ind w:left="360" w:firstLineChars="0" w:firstLine="0"/>
        <w:rPr>
          <w:rFonts w:ascii="新宋体" w:eastAsia="新宋体" w:hAnsi="新宋体" w:hint="eastAsia"/>
          <w:color w:val="800000"/>
          <w:sz w:val="19"/>
          <w:szCs w:val="24"/>
        </w:rPr>
      </w:pPr>
      <w:r>
        <w:rPr>
          <w:rFonts w:ascii="新宋体" w:eastAsia="新宋体" w:hAnsi="新宋体" w:hint="eastAsia"/>
          <w:color w:val="800000"/>
          <w:sz w:val="19"/>
          <w:szCs w:val="24"/>
        </w:rPr>
        <w:t>注意：同一服务器多个数据库配置消息服务，需要复制消息服务程序，配置文件修改为不同的服务名，不同的数据库名和不同的端口号，并重新安装、启动服务，重新添加防火墙信任（重复4、5操作），并修改</w:t>
      </w:r>
      <w:proofErr w:type="spellStart"/>
      <w:r>
        <w:rPr>
          <w:rFonts w:ascii="新宋体" w:eastAsia="新宋体" w:hAnsi="新宋体" w:hint="eastAsia"/>
          <w:color w:val="800000"/>
          <w:sz w:val="19"/>
          <w:szCs w:val="24"/>
        </w:rPr>
        <w:t>p_system</w:t>
      </w:r>
      <w:r>
        <w:rPr>
          <w:rFonts w:ascii="新宋体" w:eastAsia="新宋体" w:hAnsi="新宋体"/>
          <w:color w:val="800000"/>
          <w:sz w:val="19"/>
          <w:szCs w:val="24"/>
        </w:rPr>
        <w:t>tab</w:t>
      </w:r>
      <w:proofErr w:type="spellEnd"/>
      <w:r>
        <w:rPr>
          <w:rFonts w:ascii="新宋体" w:eastAsia="新宋体" w:hAnsi="新宋体" w:hint="eastAsia"/>
          <w:color w:val="800000"/>
          <w:sz w:val="19"/>
          <w:szCs w:val="24"/>
        </w:rPr>
        <w:t>中的</w:t>
      </w:r>
      <w:proofErr w:type="spellStart"/>
      <w:r>
        <w:rPr>
          <w:rFonts w:ascii="新宋体" w:eastAsia="新宋体" w:hAnsi="Times New Roman" w:cs="新宋体"/>
          <w:kern w:val="0"/>
          <w:sz w:val="19"/>
          <w:szCs w:val="19"/>
        </w:rPr>
        <w:t>MessageInteraction</w:t>
      </w:r>
      <w:proofErr w:type="spellEnd"/>
      <w:r>
        <w:rPr>
          <w:rFonts w:ascii="新宋体" w:eastAsia="新宋体" w:hAnsi="Times New Roman" w:cs="新宋体" w:hint="eastAsia"/>
          <w:kern w:val="0"/>
          <w:sz w:val="19"/>
          <w:szCs w:val="19"/>
        </w:rPr>
        <w:t>字段为对应的</w:t>
      </w:r>
      <w:proofErr w:type="spellStart"/>
      <w:r>
        <w:rPr>
          <w:rFonts w:ascii="新宋体" w:eastAsia="新宋体" w:hAnsi="Times New Roman" w:cs="新宋体" w:hint="eastAsia"/>
          <w:kern w:val="0"/>
          <w:sz w:val="19"/>
          <w:szCs w:val="19"/>
        </w:rPr>
        <w:t>iP</w:t>
      </w:r>
      <w:proofErr w:type="spellEnd"/>
      <w:r>
        <w:rPr>
          <w:rFonts w:ascii="新宋体" w:eastAsia="新宋体" w:hAnsi="Times New Roman" w:cs="新宋体"/>
          <w:kern w:val="0"/>
          <w:sz w:val="19"/>
          <w:szCs w:val="19"/>
        </w:rPr>
        <w:t>:</w:t>
      </w:r>
      <w:r>
        <w:rPr>
          <w:rFonts w:ascii="新宋体" w:eastAsia="新宋体" w:hAnsi="Times New Roman" w:cs="新宋体" w:hint="eastAsia"/>
          <w:kern w:val="0"/>
          <w:sz w:val="19"/>
          <w:szCs w:val="19"/>
        </w:rPr>
        <w:t>端口(</w:t>
      </w:r>
      <w:r>
        <w:rPr>
          <w:rFonts w:ascii="新宋体" w:eastAsia="新宋体" w:hAnsi="Times New Roman" w:cs="新宋体"/>
          <w:kern w:val="0"/>
          <w:sz w:val="19"/>
          <w:szCs w:val="19"/>
        </w:rPr>
        <w:t>3</w:t>
      </w:r>
      <w:r>
        <w:rPr>
          <w:rFonts w:ascii="新宋体" w:eastAsia="新宋体" w:hAnsi="Times New Roman" w:cs="新宋体" w:hint="eastAsia"/>
          <w:kern w:val="0"/>
          <w:sz w:val="19"/>
          <w:szCs w:val="19"/>
        </w:rPr>
        <w:t>操作</w:t>
      </w:r>
      <w:bookmarkStart w:id="0" w:name="_GoBack"/>
      <w:bookmarkEnd w:id="0"/>
      <w:r>
        <w:rPr>
          <w:rFonts w:ascii="新宋体" w:eastAsia="新宋体" w:hAnsi="Times New Roman" w:cs="新宋体"/>
          <w:kern w:val="0"/>
          <w:sz w:val="19"/>
          <w:szCs w:val="19"/>
        </w:rPr>
        <w:t>)</w:t>
      </w:r>
    </w:p>
    <w:p w14:paraId="3275F061" w14:textId="70D3ABCC" w:rsidR="00975205" w:rsidRPr="00D77ECB" w:rsidRDefault="00975205">
      <w:pPr>
        <w:ind w:leftChars="200" w:left="420"/>
        <w:rPr>
          <w:rFonts w:ascii="新宋体" w:eastAsia="新宋体" w:hAnsi="新宋体"/>
          <w:color w:val="800000"/>
          <w:sz w:val="19"/>
          <w:szCs w:val="24"/>
        </w:rPr>
      </w:pPr>
    </w:p>
    <w:p w14:paraId="182C1ACB" w14:textId="2E8FA9D0" w:rsidR="00CF6062" w:rsidRDefault="00CE6059">
      <w:pPr>
        <w:ind w:leftChars="200" w:left="420"/>
        <w:rPr>
          <w:rFonts w:ascii="新宋体" w:eastAsia="新宋体" w:hAnsi="新宋体"/>
          <w:color w:val="800000"/>
          <w:sz w:val="19"/>
          <w:szCs w:val="24"/>
        </w:rPr>
      </w:pPr>
      <w:r>
        <w:rPr>
          <w:noProof/>
        </w:rPr>
        <w:drawing>
          <wp:inline distT="0" distB="0" distL="0" distR="0" wp14:anchorId="58726ADA" wp14:editId="2EB1AA01">
            <wp:extent cx="6120130" cy="202819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2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39852" w14:textId="443C8D1F" w:rsidR="00975205" w:rsidRDefault="00975205">
      <w:pPr>
        <w:ind w:leftChars="200" w:left="420"/>
        <w:rPr>
          <w:rFonts w:ascii="新宋体" w:eastAsia="新宋体" w:hAnsi="新宋体"/>
          <w:color w:val="800000"/>
          <w:sz w:val="19"/>
          <w:szCs w:val="24"/>
        </w:rPr>
      </w:pPr>
    </w:p>
    <w:p w14:paraId="61FEB840" w14:textId="77777777" w:rsidR="000C4C3A" w:rsidRDefault="000C4C3A">
      <w:pPr>
        <w:ind w:leftChars="200" w:left="420"/>
        <w:rPr>
          <w:rFonts w:ascii="新宋体" w:eastAsia="新宋体" w:hAnsi="新宋体"/>
          <w:color w:val="800000"/>
          <w:sz w:val="19"/>
          <w:szCs w:val="24"/>
        </w:rPr>
      </w:pPr>
    </w:p>
    <w:p w14:paraId="0EB11F13" w14:textId="2C76E584" w:rsidR="000C4C3A" w:rsidRDefault="000C4C3A" w:rsidP="00CF6062">
      <w:pPr>
        <w:pStyle w:val="a9"/>
        <w:numPr>
          <w:ilvl w:val="0"/>
          <w:numId w:val="4"/>
        </w:numPr>
        <w:ind w:firstLineChars="0"/>
        <w:rPr>
          <w:rFonts w:ascii="新宋体" w:eastAsia="新宋体" w:hAnsi="新宋体"/>
          <w:color w:val="800000"/>
          <w:sz w:val="19"/>
          <w:szCs w:val="24"/>
        </w:rPr>
      </w:pPr>
      <w:r>
        <w:rPr>
          <w:rFonts w:ascii="新宋体" w:eastAsia="新宋体" w:hAnsi="新宋体" w:hint="eastAsia"/>
          <w:color w:val="800000"/>
          <w:sz w:val="19"/>
          <w:szCs w:val="24"/>
        </w:rPr>
        <w:t>客户端连接配置</w:t>
      </w:r>
    </w:p>
    <w:p w14:paraId="227C7049" w14:textId="07E4986E" w:rsidR="001F4B8D" w:rsidRPr="001F4B8D" w:rsidRDefault="000C4C3A" w:rsidP="001F4B8D">
      <w:pPr>
        <w:autoSpaceDE w:val="0"/>
        <w:autoSpaceDN w:val="0"/>
        <w:adjustRightInd w:val="0"/>
        <w:ind w:firstLineChars="200" w:firstLine="380"/>
        <w:jc w:val="left"/>
        <w:rPr>
          <w:rFonts w:ascii="新宋体" w:eastAsia="新宋体" w:hAnsi="新宋体"/>
          <w:color w:val="800000"/>
          <w:sz w:val="19"/>
          <w:szCs w:val="24"/>
        </w:rPr>
      </w:pPr>
      <w:r>
        <w:rPr>
          <w:rFonts w:ascii="新宋体" w:eastAsia="新宋体" w:hAnsi="新宋体" w:hint="eastAsia"/>
          <w:color w:val="800000"/>
          <w:sz w:val="19"/>
          <w:szCs w:val="24"/>
        </w:rPr>
        <w:t>客户端访问服务器地址配置与对应数据库的</w:t>
      </w:r>
      <w:proofErr w:type="spellStart"/>
      <w:r>
        <w:rPr>
          <w:rFonts w:ascii="新宋体" w:eastAsia="新宋体" w:hAnsi="新宋体" w:hint="eastAsia"/>
          <w:color w:val="800000"/>
          <w:sz w:val="19"/>
          <w:szCs w:val="24"/>
        </w:rPr>
        <w:t>p_systemtab</w:t>
      </w:r>
      <w:proofErr w:type="spellEnd"/>
      <w:r>
        <w:rPr>
          <w:rFonts w:ascii="新宋体" w:eastAsia="新宋体" w:hAnsi="新宋体" w:hint="eastAsia"/>
          <w:color w:val="800000"/>
          <w:sz w:val="19"/>
          <w:szCs w:val="24"/>
        </w:rPr>
        <w:t>表的</w:t>
      </w:r>
      <w:proofErr w:type="spellStart"/>
      <w:r w:rsidR="001F4B8D">
        <w:rPr>
          <w:rFonts w:ascii="新宋体" w:eastAsia="新宋体" w:hAnsi="Times New Roman" w:cs="新宋体"/>
          <w:kern w:val="0"/>
          <w:sz w:val="19"/>
          <w:szCs w:val="19"/>
        </w:rPr>
        <w:t>MessageInteraction</w:t>
      </w:r>
      <w:proofErr w:type="spellEnd"/>
      <w:r w:rsidR="001F4B8D">
        <w:rPr>
          <w:rFonts w:ascii="新宋体" w:eastAsia="新宋体" w:hAnsi="新宋体" w:hint="eastAsia"/>
          <w:color w:val="800000"/>
          <w:sz w:val="19"/>
          <w:szCs w:val="24"/>
        </w:rPr>
        <w:t>字段</w:t>
      </w:r>
    </w:p>
    <w:p w14:paraId="3CA61E52" w14:textId="32C58D84" w:rsidR="001F4B8D" w:rsidRDefault="001F4B8D" w:rsidP="001F4B8D">
      <w:pPr>
        <w:autoSpaceDE w:val="0"/>
        <w:autoSpaceDN w:val="0"/>
        <w:adjustRightInd w:val="0"/>
        <w:ind w:firstLineChars="200" w:firstLine="380"/>
        <w:jc w:val="left"/>
        <w:rPr>
          <w:rFonts w:ascii="新宋体" w:eastAsia="新宋体" w:hAnsi="Times New Roman" w:cs="新宋体"/>
          <w:kern w:val="0"/>
          <w:sz w:val="19"/>
          <w:szCs w:val="19"/>
        </w:rPr>
      </w:pPr>
      <w:r>
        <w:rPr>
          <w:rFonts w:ascii="新宋体" w:eastAsia="新宋体" w:hAnsi="Times New Roman" w:cs="新宋体" w:hint="eastAsia"/>
          <w:kern w:val="0"/>
          <w:sz w:val="19"/>
          <w:szCs w:val="19"/>
        </w:rPr>
        <w:t>格式为</w:t>
      </w:r>
      <w:proofErr w:type="spellStart"/>
      <w:r>
        <w:rPr>
          <w:rFonts w:ascii="新宋体" w:eastAsia="新宋体" w:hAnsi="Times New Roman" w:cs="新宋体" w:hint="eastAsia"/>
          <w:kern w:val="0"/>
          <w:sz w:val="19"/>
          <w:szCs w:val="19"/>
        </w:rPr>
        <w:t>ip</w:t>
      </w:r>
      <w:proofErr w:type="spellEnd"/>
      <w:r>
        <w:rPr>
          <w:rFonts w:ascii="新宋体" w:eastAsia="新宋体" w:hAnsi="Times New Roman" w:cs="新宋体"/>
          <w:kern w:val="0"/>
          <w:sz w:val="19"/>
          <w:szCs w:val="19"/>
        </w:rPr>
        <w:t>+</w:t>
      </w:r>
      <w:r>
        <w:rPr>
          <w:rFonts w:ascii="新宋体" w:eastAsia="新宋体" w:hAnsi="Times New Roman" w:cs="新宋体" w:hint="eastAsia"/>
          <w:kern w:val="0"/>
          <w:sz w:val="19"/>
          <w:szCs w:val="19"/>
        </w:rPr>
        <w:t>端口号，</w:t>
      </w:r>
      <w:proofErr w:type="spellStart"/>
      <w:r>
        <w:rPr>
          <w:rFonts w:ascii="新宋体" w:eastAsia="新宋体" w:hAnsi="Times New Roman" w:cs="新宋体" w:hint="eastAsia"/>
          <w:kern w:val="0"/>
          <w:sz w:val="19"/>
          <w:szCs w:val="19"/>
        </w:rPr>
        <w:t>ip</w:t>
      </w:r>
      <w:proofErr w:type="spellEnd"/>
      <w:r>
        <w:rPr>
          <w:rFonts w:ascii="新宋体" w:eastAsia="新宋体" w:hAnsi="Times New Roman" w:cs="新宋体" w:hint="eastAsia"/>
          <w:kern w:val="0"/>
          <w:sz w:val="19"/>
          <w:szCs w:val="19"/>
        </w:rPr>
        <w:t>为外网可访问</w:t>
      </w:r>
      <w:proofErr w:type="spellStart"/>
      <w:r>
        <w:rPr>
          <w:rFonts w:ascii="新宋体" w:eastAsia="新宋体" w:hAnsi="Times New Roman" w:cs="新宋体" w:hint="eastAsia"/>
          <w:kern w:val="0"/>
          <w:sz w:val="19"/>
          <w:szCs w:val="19"/>
        </w:rPr>
        <w:t>ip</w:t>
      </w:r>
      <w:proofErr w:type="spellEnd"/>
      <w:r>
        <w:rPr>
          <w:rFonts w:ascii="新宋体" w:eastAsia="新宋体" w:hAnsi="Times New Roman" w:cs="新宋体"/>
          <w:kern w:val="0"/>
          <w:sz w:val="19"/>
          <w:szCs w:val="19"/>
        </w:rPr>
        <w:t>,</w:t>
      </w:r>
      <w:r>
        <w:rPr>
          <w:rFonts w:ascii="新宋体" w:eastAsia="新宋体" w:hAnsi="Times New Roman" w:cs="新宋体" w:hint="eastAsia"/>
          <w:kern w:val="0"/>
          <w:sz w:val="19"/>
          <w:szCs w:val="19"/>
        </w:rPr>
        <w:t>端口为外网端口（例：</w:t>
      </w:r>
      <w:r>
        <w:rPr>
          <w:rFonts w:ascii="新宋体" w:eastAsia="新宋体" w:hAnsi="Times New Roman" w:cs="新宋体"/>
          <w:kern w:val="0"/>
          <w:sz w:val="19"/>
          <w:szCs w:val="19"/>
        </w:rPr>
        <w:t>177.16.17.237</w:t>
      </w:r>
      <w:r>
        <w:rPr>
          <w:rFonts w:ascii="新宋体" w:eastAsia="新宋体" w:hAnsi="Times New Roman" w:cs="新宋体"/>
          <w:color w:val="808080"/>
          <w:kern w:val="0"/>
          <w:sz w:val="19"/>
          <w:szCs w:val="19"/>
        </w:rPr>
        <w:t>:</w:t>
      </w:r>
      <w:r>
        <w:rPr>
          <w:rFonts w:ascii="新宋体" w:eastAsia="新宋体" w:hAnsi="Times New Roman" w:cs="新宋体"/>
          <w:kern w:val="0"/>
          <w:sz w:val="19"/>
          <w:szCs w:val="19"/>
        </w:rPr>
        <w:t>8080</w:t>
      </w:r>
      <w:r>
        <w:rPr>
          <w:rFonts w:ascii="新宋体" w:eastAsia="新宋体" w:hAnsi="Times New Roman" w:cs="新宋体" w:hint="eastAsia"/>
          <w:kern w:val="0"/>
          <w:sz w:val="19"/>
          <w:szCs w:val="19"/>
        </w:rPr>
        <w:t>）</w:t>
      </w:r>
    </w:p>
    <w:p w14:paraId="57F5B282" w14:textId="2E05FB2A" w:rsidR="001F4B8D" w:rsidRDefault="001F4B8D" w:rsidP="001F4B8D">
      <w:pPr>
        <w:pStyle w:val="a9"/>
        <w:ind w:left="360" w:firstLineChars="0" w:firstLine="0"/>
        <w:rPr>
          <w:rFonts w:ascii="新宋体" w:eastAsia="新宋体" w:hAnsi="新宋体"/>
          <w:color w:val="800000"/>
          <w:sz w:val="19"/>
          <w:szCs w:val="24"/>
        </w:rPr>
      </w:pPr>
      <w:r>
        <w:rPr>
          <w:rFonts w:ascii="新宋体" w:eastAsia="新宋体" w:hAnsi="新宋体" w:hint="eastAsia"/>
          <w:color w:val="800000"/>
          <w:sz w:val="19"/>
          <w:szCs w:val="24"/>
        </w:rPr>
        <w:t>客户端连接的IP和端口号为映射出来的连接服务器的</w:t>
      </w:r>
      <w:proofErr w:type="spellStart"/>
      <w:r>
        <w:rPr>
          <w:rFonts w:ascii="新宋体" w:eastAsia="新宋体" w:hAnsi="新宋体" w:hint="eastAsia"/>
          <w:color w:val="800000"/>
          <w:sz w:val="19"/>
          <w:szCs w:val="24"/>
        </w:rPr>
        <w:t>ip</w:t>
      </w:r>
      <w:proofErr w:type="spellEnd"/>
      <w:r>
        <w:rPr>
          <w:rFonts w:ascii="新宋体" w:eastAsia="新宋体" w:hAnsi="新宋体" w:hint="eastAsia"/>
          <w:color w:val="800000"/>
          <w:sz w:val="19"/>
          <w:szCs w:val="24"/>
        </w:rPr>
        <w:t>和端口号</w:t>
      </w:r>
    </w:p>
    <w:p w14:paraId="09328C4E" w14:textId="0BF27789" w:rsidR="00DB5CAF" w:rsidRDefault="00DB5CAF" w:rsidP="00DB5CAF">
      <w:pPr>
        <w:ind w:firstLineChars="200" w:firstLine="380"/>
        <w:rPr>
          <w:rFonts w:ascii="新宋体" w:eastAsia="新宋体" w:hAnsi="新宋体"/>
          <w:color w:val="800000"/>
          <w:sz w:val="19"/>
          <w:szCs w:val="24"/>
        </w:rPr>
      </w:pPr>
      <w:r>
        <w:rPr>
          <w:rFonts w:ascii="新宋体" w:eastAsia="新宋体" w:hAnsi="新宋体" w:hint="eastAsia"/>
          <w:color w:val="800000"/>
          <w:sz w:val="19"/>
          <w:szCs w:val="24"/>
        </w:rPr>
        <w:t>注意事项</w:t>
      </w:r>
    </w:p>
    <w:p w14:paraId="2FEF8F09" w14:textId="3372913A" w:rsidR="00DB5CAF" w:rsidRDefault="00DB5CAF" w:rsidP="00DB5CAF">
      <w:pPr>
        <w:ind w:firstLineChars="200" w:firstLine="380"/>
        <w:rPr>
          <w:rFonts w:ascii="新宋体" w:eastAsia="新宋体" w:hAnsi="新宋体"/>
          <w:color w:val="800000"/>
          <w:sz w:val="19"/>
          <w:szCs w:val="24"/>
        </w:rPr>
      </w:pPr>
      <w:r>
        <w:rPr>
          <w:rFonts w:ascii="新宋体" w:eastAsia="新宋体" w:hAnsi="新宋体" w:hint="eastAsia"/>
          <w:color w:val="800000"/>
          <w:sz w:val="19"/>
          <w:szCs w:val="24"/>
        </w:rPr>
        <w:t>如采用映射方式，客户端连接的IP和端口号为映射出来的连接服务器的</w:t>
      </w:r>
      <w:proofErr w:type="spellStart"/>
      <w:r>
        <w:rPr>
          <w:rFonts w:ascii="新宋体" w:eastAsia="新宋体" w:hAnsi="新宋体" w:hint="eastAsia"/>
          <w:color w:val="800000"/>
          <w:sz w:val="19"/>
          <w:szCs w:val="24"/>
        </w:rPr>
        <w:t>ip</w:t>
      </w:r>
      <w:proofErr w:type="spellEnd"/>
      <w:r>
        <w:rPr>
          <w:rFonts w:ascii="新宋体" w:eastAsia="新宋体" w:hAnsi="新宋体" w:hint="eastAsia"/>
          <w:color w:val="800000"/>
          <w:sz w:val="19"/>
          <w:szCs w:val="24"/>
        </w:rPr>
        <w:t>和端口号</w:t>
      </w:r>
    </w:p>
    <w:p w14:paraId="4D3A1CC9" w14:textId="4B40A006" w:rsidR="00572F38" w:rsidRDefault="00572F38" w:rsidP="00DB5CAF">
      <w:pPr>
        <w:ind w:firstLineChars="200" w:firstLine="380"/>
        <w:rPr>
          <w:rFonts w:ascii="新宋体" w:eastAsia="新宋体" w:hAnsi="新宋体"/>
          <w:color w:val="800000"/>
          <w:sz w:val="19"/>
          <w:szCs w:val="24"/>
        </w:rPr>
      </w:pPr>
      <w:r w:rsidRPr="00572F38">
        <w:rPr>
          <w:rFonts w:ascii="新宋体" w:eastAsia="新宋体" w:hAnsi="新宋体"/>
          <w:noProof/>
          <w:color w:val="800000"/>
          <w:sz w:val="19"/>
          <w:szCs w:val="24"/>
        </w:rPr>
        <w:lastRenderedPageBreak/>
        <w:drawing>
          <wp:inline distT="0" distB="0" distL="0" distR="0" wp14:anchorId="543E5B8C" wp14:editId="79B5B729">
            <wp:extent cx="1226820" cy="38862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2E07C" w14:textId="144F0E6F" w:rsidR="001F4B8D" w:rsidRPr="00DB5CAF" w:rsidRDefault="001F4B8D" w:rsidP="00DB5CAF">
      <w:pPr>
        <w:autoSpaceDE w:val="0"/>
        <w:autoSpaceDN w:val="0"/>
        <w:adjustRightInd w:val="0"/>
        <w:ind w:firstLineChars="200" w:firstLine="380"/>
        <w:jc w:val="left"/>
        <w:rPr>
          <w:rFonts w:ascii="新宋体" w:eastAsia="新宋体" w:hAnsi="Times New Roman" w:cs="新宋体"/>
          <w:kern w:val="0"/>
          <w:sz w:val="19"/>
          <w:szCs w:val="19"/>
        </w:rPr>
      </w:pPr>
    </w:p>
    <w:p w14:paraId="0C118A2E" w14:textId="167F4B42" w:rsidR="000C4C3A" w:rsidRPr="000C4C3A" w:rsidRDefault="000C4C3A" w:rsidP="00CF6062">
      <w:pPr>
        <w:pStyle w:val="a9"/>
        <w:numPr>
          <w:ilvl w:val="0"/>
          <w:numId w:val="4"/>
        </w:numPr>
        <w:ind w:firstLineChars="0"/>
        <w:rPr>
          <w:rFonts w:ascii="新宋体" w:eastAsia="新宋体" w:hAnsi="新宋体"/>
          <w:color w:val="800000"/>
          <w:sz w:val="19"/>
          <w:szCs w:val="24"/>
        </w:rPr>
      </w:pPr>
      <w:r w:rsidRPr="000C4C3A">
        <w:rPr>
          <w:rFonts w:ascii="新宋体" w:eastAsia="新宋体" w:hAnsi="新宋体"/>
          <w:color w:val="800000"/>
          <w:sz w:val="19"/>
          <w:szCs w:val="24"/>
        </w:rPr>
        <w:t>点击安装程序</w:t>
      </w:r>
    </w:p>
    <w:p w14:paraId="0A0A2229" w14:textId="0F41499F" w:rsidR="00CF6062" w:rsidRDefault="00CF6062" w:rsidP="00CF6062">
      <w:pPr>
        <w:ind w:leftChars="200" w:left="420"/>
        <w:rPr>
          <w:rFonts w:ascii="新宋体" w:eastAsia="新宋体" w:hAnsi="新宋体"/>
          <w:color w:val="800000"/>
          <w:sz w:val="19"/>
          <w:szCs w:val="24"/>
        </w:rPr>
      </w:pPr>
      <w:r>
        <w:rPr>
          <w:rFonts w:ascii="新宋体" w:eastAsia="新宋体" w:hAnsi="新宋体"/>
          <w:noProof/>
          <w:color w:val="800000"/>
          <w:sz w:val="19"/>
          <w:szCs w:val="24"/>
        </w:rPr>
        <w:drawing>
          <wp:inline distT="0" distB="0" distL="114300" distR="114300" wp14:anchorId="79B7B2A9" wp14:editId="3230A546">
            <wp:extent cx="5452280" cy="2954655"/>
            <wp:effectExtent l="0" t="0" r="0" b="0"/>
            <wp:docPr id="1" name="图片 1" descr="163945470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39454707(1)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65232" cy="2961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70D66" w14:textId="5C250374" w:rsidR="00CF6062" w:rsidRPr="00080D5E" w:rsidRDefault="00CF6062" w:rsidP="00080D5E">
      <w:pPr>
        <w:pStyle w:val="a9"/>
        <w:numPr>
          <w:ilvl w:val="0"/>
          <w:numId w:val="4"/>
        </w:numPr>
        <w:ind w:firstLineChars="0"/>
        <w:rPr>
          <w:rFonts w:ascii="新宋体" w:eastAsia="新宋体" w:hAnsi="新宋体"/>
          <w:color w:val="800000"/>
          <w:sz w:val="19"/>
          <w:szCs w:val="24"/>
        </w:rPr>
      </w:pPr>
      <w:r w:rsidRPr="00080D5E">
        <w:rPr>
          <w:rFonts w:ascii="新宋体" w:eastAsia="新宋体" w:hAnsi="新宋体" w:hint="eastAsia"/>
          <w:color w:val="800000"/>
          <w:sz w:val="19"/>
          <w:szCs w:val="24"/>
        </w:rPr>
        <w:t>防火墙加入信任程序</w:t>
      </w:r>
    </w:p>
    <w:p w14:paraId="48E09BC0" w14:textId="31EB0D3A" w:rsidR="00CF6062" w:rsidRDefault="00CF6062">
      <w:pPr>
        <w:ind w:leftChars="200" w:left="420"/>
        <w:rPr>
          <w:rFonts w:ascii="新宋体" w:eastAsia="新宋体" w:hAnsi="新宋体"/>
          <w:color w:val="800000"/>
          <w:sz w:val="19"/>
          <w:szCs w:val="24"/>
        </w:rPr>
      </w:pPr>
      <w:r>
        <w:rPr>
          <w:noProof/>
        </w:rPr>
        <w:drawing>
          <wp:inline distT="0" distB="0" distL="0" distR="0" wp14:anchorId="6759CB98" wp14:editId="26D2BCBE">
            <wp:extent cx="6120130" cy="37401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4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6062"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F04C63" w14:textId="77777777" w:rsidR="006546AD" w:rsidRDefault="006546AD" w:rsidP="00080D5E">
      <w:r>
        <w:separator/>
      </w:r>
    </w:p>
  </w:endnote>
  <w:endnote w:type="continuationSeparator" w:id="0">
    <w:p w14:paraId="74E1E529" w14:textId="77777777" w:rsidR="006546AD" w:rsidRDefault="006546AD" w:rsidP="00080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367636" w14:textId="77777777" w:rsidR="006546AD" w:rsidRDefault="006546AD" w:rsidP="00080D5E">
      <w:r>
        <w:separator/>
      </w:r>
    </w:p>
  </w:footnote>
  <w:footnote w:type="continuationSeparator" w:id="0">
    <w:p w14:paraId="3B5B2474" w14:textId="77777777" w:rsidR="006546AD" w:rsidRDefault="006546AD" w:rsidP="00080D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04AAB"/>
    <w:multiLevelType w:val="hybridMultilevel"/>
    <w:tmpl w:val="C9E00C7A"/>
    <w:lvl w:ilvl="0" w:tplc="81C4C234">
      <w:start w:val="3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40E4003"/>
    <w:multiLevelType w:val="hybridMultilevel"/>
    <w:tmpl w:val="7C22A682"/>
    <w:lvl w:ilvl="0" w:tplc="53904856">
      <w:start w:val="2"/>
      <w:numFmt w:val="decimal"/>
      <w:lvlText w:val="%1、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20" w:hanging="420"/>
      </w:pPr>
    </w:lvl>
    <w:lvl w:ilvl="2" w:tplc="0409001B" w:tentative="1">
      <w:start w:val="1"/>
      <w:numFmt w:val="lowerRoman"/>
      <w:lvlText w:val="%3."/>
      <w:lvlJc w:val="right"/>
      <w:pPr>
        <w:ind w:left="1640" w:hanging="420"/>
      </w:pPr>
    </w:lvl>
    <w:lvl w:ilvl="3" w:tplc="0409000F" w:tentative="1">
      <w:start w:val="1"/>
      <w:numFmt w:val="decimal"/>
      <w:lvlText w:val="%4."/>
      <w:lvlJc w:val="left"/>
      <w:pPr>
        <w:ind w:left="2060" w:hanging="420"/>
      </w:pPr>
    </w:lvl>
    <w:lvl w:ilvl="4" w:tplc="04090019" w:tentative="1">
      <w:start w:val="1"/>
      <w:numFmt w:val="lowerLetter"/>
      <w:lvlText w:val="%5)"/>
      <w:lvlJc w:val="left"/>
      <w:pPr>
        <w:ind w:left="2480" w:hanging="420"/>
      </w:pPr>
    </w:lvl>
    <w:lvl w:ilvl="5" w:tplc="0409001B" w:tentative="1">
      <w:start w:val="1"/>
      <w:numFmt w:val="lowerRoman"/>
      <w:lvlText w:val="%6."/>
      <w:lvlJc w:val="right"/>
      <w:pPr>
        <w:ind w:left="2900" w:hanging="420"/>
      </w:pPr>
    </w:lvl>
    <w:lvl w:ilvl="6" w:tplc="0409000F" w:tentative="1">
      <w:start w:val="1"/>
      <w:numFmt w:val="decimal"/>
      <w:lvlText w:val="%7."/>
      <w:lvlJc w:val="left"/>
      <w:pPr>
        <w:ind w:left="3320" w:hanging="420"/>
      </w:pPr>
    </w:lvl>
    <w:lvl w:ilvl="7" w:tplc="04090019" w:tentative="1">
      <w:start w:val="1"/>
      <w:numFmt w:val="lowerLetter"/>
      <w:lvlText w:val="%8)"/>
      <w:lvlJc w:val="left"/>
      <w:pPr>
        <w:ind w:left="3740" w:hanging="420"/>
      </w:pPr>
    </w:lvl>
    <w:lvl w:ilvl="8" w:tplc="0409001B" w:tentative="1">
      <w:start w:val="1"/>
      <w:numFmt w:val="lowerRoman"/>
      <w:lvlText w:val="%9."/>
      <w:lvlJc w:val="right"/>
      <w:pPr>
        <w:ind w:left="4160" w:hanging="420"/>
      </w:pPr>
    </w:lvl>
  </w:abstractNum>
  <w:abstractNum w:abstractNumId="2" w15:restartNumberingAfterBreak="0">
    <w:nsid w:val="0B7B2599"/>
    <w:multiLevelType w:val="hybridMultilevel"/>
    <w:tmpl w:val="0B3A2046"/>
    <w:lvl w:ilvl="0" w:tplc="6D386700">
      <w:start w:val="3"/>
      <w:numFmt w:val="decimal"/>
      <w:lvlText w:val="%1、"/>
      <w:lvlJc w:val="left"/>
      <w:pPr>
        <w:ind w:left="11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80" w:hanging="420"/>
      </w:pPr>
    </w:lvl>
    <w:lvl w:ilvl="2" w:tplc="0409001B" w:tentative="1">
      <w:start w:val="1"/>
      <w:numFmt w:val="lowerRoman"/>
      <w:lvlText w:val="%3."/>
      <w:lvlJc w:val="right"/>
      <w:pPr>
        <w:ind w:left="2000" w:hanging="420"/>
      </w:pPr>
    </w:lvl>
    <w:lvl w:ilvl="3" w:tplc="0409000F" w:tentative="1">
      <w:start w:val="1"/>
      <w:numFmt w:val="decimal"/>
      <w:lvlText w:val="%4."/>
      <w:lvlJc w:val="left"/>
      <w:pPr>
        <w:ind w:left="2420" w:hanging="420"/>
      </w:pPr>
    </w:lvl>
    <w:lvl w:ilvl="4" w:tplc="04090019" w:tentative="1">
      <w:start w:val="1"/>
      <w:numFmt w:val="lowerLetter"/>
      <w:lvlText w:val="%5)"/>
      <w:lvlJc w:val="left"/>
      <w:pPr>
        <w:ind w:left="2840" w:hanging="420"/>
      </w:pPr>
    </w:lvl>
    <w:lvl w:ilvl="5" w:tplc="0409001B" w:tentative="1">
      <w:start w:val="1"/>
      <w:numFmt w:val="lowerRoman"/>
      <w:lvlText w:val="%6."/>
      <w:lvlJc w:val="right"/>
      <w:pPr>
        <w:ind w:left="3260" w:hanging="420"/>
      </w:pPr>
    </w:lvl>
    <w:lvl w:ilvl="6" w:tplc="0409000F" w:tentative="1">
      <w:start w:val="1"/>
      <w:numFmt w:val="decimal"/>
      <w:lvlText w:val="%7."/>
      <w:lvlJc w:val="left"/>
      <w:pPr>
        <w:ind w:left="3680" w:hanging="420"/>
      </w:pPr>
    </w:lvl>
    <w:lvl w:ilvl="7" w:tplc="04090019" w:tentative="1">
      <w:start w:val="1"/>
      <w:numFmt w:val="lowerLetter"/>
      <w:lvlText w:val="%8)"/>
      <w:lvlJc w:val="left"/>
      <w:pPr>
        <w:ind w:left="4100" w:hanging="420"/>
      </w:pPr>
    </w:lvl>
    <w:lvl w:ilvl="8" w:tplc="0409001B" w:tentative="1">
      <w:start w:val="1"/>
      <w:numFmt w:val="lowerRoman"/>
      <w:lvlText w:val="%9."/>
      <w:lvlJc w:val="right"/>
      <w:pPr>
        <w:ind w:left="4520" w:hanging="420"/>
      </w:pPr>
    </w:lvl>
  </w:abstractNum>
  <w:abstractNum w:abstractNumId="3" w15:restartNumberingAfterBreak="0">
    <w:nsid w:val="50B99481"/>
    <w:multiLevelType w:val="singleLevel"/>
    <w:tmpl w:val="50B99481"/>
    <w:lvl w:ilvl="0">
      <w:start w:val="1"/>
      <w:numFmt w:val="decimal"/>
      <w:suff w:val="nothing"/>
      <w:lvlText w:val="%1，"/>
      <w:lvlJc w:val="left"/>
    </w:lvl>
  </w:abstractNum>
  <w:abstractNum w:abstractNumId="4" w15:restartNumberingAfterBreak="0">
    <w:nsid w:val="57870D46"/>
    <w:multiLevelType w:val="hybridMultilevel"/>
    <w:tmpl w:val="ED3825C6"/>
    <w:lvl w:ilvl="0" w:tplc="EC6435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65356752"/>
    <w:multiLevelType w:val="hybridMultilevel"/>
    <w:tmpl w:val="B1441FA6"/>
    <w:lvl w:ilvl="0" w:tplc="EE608228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141FC"/>
    <w:rsid w:val="00080D5E"/>
    <w:rsid w:val="000C4C3A"/>
    <w:rsid w:val="000D1E03"/>
    <w:rsid w:val="00172A27"/>
    <w:rsid w:val="001F4B8D"/>
    <w:rsid w:val="00281212"/>
    <w:rsid w:val="002B486B"/>
    <w:rsid w:val="002C7411"/>
    <w:rsid w:val="004E6A27"/>
    <w:rsid w:val="004E6D9F"/>
    <w:rsid w:val="00572F38"/>
    <w:rsid w:val="005B0624"/>
    <w:rsid w:val="006543FC"/>
    <w:rsid w:val="006546AD"/>
    <w:rsid w:val="00665D59"/>
    <w:rsid w:val="006752D3"/>
    <w:rsid w:val="0067539F"/>
    <w:rsid w:val="006F56D0"/>
    <w:rsid w:val="006F6752"/>
    <w:rsid w:val="0070534B"/>
    <w:rsid w:val="00803DB6"/>
    <w:rsid w:val="00846F48"/>
    <w:rsid w:val="00867BC4"/>
    <w:rsid w:val="008E1C09"/>
    <w:rsid w:val="00975205"/>
    <w:rsid w:val="00997B93"/>
    <w:rsid w:val="009B3885"/>
    <w:rsid w:val="009E6968"/>
    <w:rsid w:val="00A17071"/>
    <w:rsid w:val="00C617E9"/>
    <w:rsid w:val="00CE6059"/>
    <w:rsid w:val="00CE62FE"/>
    <w:rsid w:val="00CF6062"/>
    <w:rsid w:val="00D77ECB"/>
    <w:rsid w:val="00D81EFE"/>
    <w:rsid w:val="00DB5CAF"/>
    <w:rsid w:val="0CFB5A78"/>
    <w:rsid w:val="126625E2"/>
    <w:rsid w:val="132B4B24"/>
    <w:rsid w:val="13B327E5"/>
    <w:rsid w:val="197D6E82"/>
    <w:rsid w:val="2E300652"/>
    <w:rsid w:val="32B5128A"/>
    <w:rsid w:val="475426C4"/>
    <w:rsid w:val="49BC14D3"/>
    <w:rsid w:val="6ACA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B3D057"/>
  <w15:docId w15:val="{B9D10CAB-83F1-49D1-BAA6-01FCFF17B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260" w:after="260" w:line="413" w:lineRule="auto"/>
      <w:outlineLvl w:val="2"/>
    </w:pPr>
    <w:rPr>
      <w:rFonts w:ascii="Times New Roman" w:eastAsia="宋体" w:hAnsi="Times New Roman" w:cs="Times New Roman"/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2">
    <w:name w:val="toc 2"/>
    <w:basedOn w:val="a"/>
    <w:next w:val="a"/>
    <w:link w:val="TOC20"/>
    <w:uiPriority w:val="39"/>
    <w:unhideWhenUsed/>
    <w:qFormat/>
    <w:pPr>
      <w:ind w:leftChars="200" w:left="420"/>
    </w:pPr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character" w:customStyle="1" w:styleId="30">
    <w:name w:val="标题 3 字符"/>
    <w:basedOn w:val="a0"/>
    <w:link w:val="3"/>
    <w:qFormat/>
    <w:rPr>
      <w:rFonts w:ascii="Times New Roman" w:eastAsia="宋体" w:hAnsi="Times New Roman" w:cs="Times New Roman"/>
      <w:b/>
      <w:sz w:val="32"/>
      <w:szCs w:val="24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character" w:customStyle="1" w:styleId="TOC20">
    <w:name w:val="TOC 2 字符"/>
    <w:link w:val="TOC2"/>
    <w:uiPriority w:val="3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56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0930F97-9B1E-4073-AF49-E7DCBF27F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 一帆</dc:creator>
  <cp:lastModifiedBy>asus</cp:lastModifiedBy>
  <cp:revision>39</cp:revision>
  <dcterms:created xsi:type="dcterms:W3CDTF">2021-11-26T05:44:00Z</dcterms:created>
  <dcterms:modified xsi:type="dcterms:W3CDTF">2023-01-06T07:33:00Z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023110001A594C3184B8347E4925AD66</vt:lpwstr>
  </property>
</Properties>
</file>